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1C0E" w14:textId="77777777" w:rsidR="000B4267" w:rsidRPr="00E16205" w:rsidRDefault="000B4267" w:rsidP="000B42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16205">
        <w:rPr>
          <w:rFonts w:eastAsia="Times New Roman" w:cstheme="minorHAnsi"/>
          <w:b/>
          <w:sz w:val="24"/>
          <w:szCs w:val="24"/>
          <w:lang w:eastAsia="el-GR"/>
        </w:rPr>
        <w:t xml:space="preserve">ΑΡΙΣΤΟΤΕΛΕΙΟ ΠΑΝΕΠΙΣΤΗΜΙΟ ΘΕΣΣΑΛΟΝΙΚΗΣ </w:t>
      </w:r>
    </w:p>
    <w:p w14:paraId="3CA7188E" w14:textId="77777777" w:rsidR="00E16205" w:rsidRPr="00E16205" w:rsidRDefault="00E16205" w:rsidP="00E162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E16205">
        <w:rPr>
          <w:rFonts w:eastAsia="Times New Roman" w:cstheme="minorHAnsi"/>
          <w:b/>
          <w:sz w:val="24"/>
          <w:szCs w:val="24"/>
          <w:lang w:eastAsia="el-GR"/>
        </w:rPr>
        <w:t xml:space="preserve">ΤΜΗΜΑ ΔΑΣΟΛΟΓΙΑΣ ΚΑΙ ΦΥΣΙΚΟΥ ΠΕΡΙΒΑΛΛΟΝΤΟΣ </w:t>
      </w:r>
    </w:p>
    <w:p w14:paraId="7165E6C2" w14:textId="77777777" w:rsidR="00E16205" w:rsidRPr="000B4267" w:rsidRDefault="00E16205" w:rsidP="00E1620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14:paraId="6D52A53F" w14:textId="4266C954" w:rsidR="00815333" w:rsidRPr="00C76B29" w:rsidRDefault="00942D77" w:rsidP="00C76B2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815333">
        <w:rPr>
          <w:rFonts w:eastAsia="Times New Roman" w:cstheme="minorHAnsi"/>
          <w:b/>
          <w:sz w:val="24"/>
          <w:szCs w:val="24"/>
          <w:lang w:eastAsia="el-GR"/>
        </w:rPr>
        <w:t>Π</w:t>
      </w:r>
      <w:r w:rsidR="00975A85" w:rsidRPr="00815333">
        <w:rPr>
          <w:rFonts w:eastAsia="Times New Roman" w:cstheme="minorHAnsi"/>
          <w:b/>
          <w:sz w:val="24"/>
          <w:szCs w:val="24"/>
          <w:lang w:eastAsia="el-GR"/>
        </w:rPr>
        <w:t>ΡΟΓΡΑΜΜΑ ΜΕΤΑΠΤΥΧΙΑΚΩΝ ΣΠΟΥΔΩΝ</w:t>
      </w:r>
      <w:r w:rsidR="00C76B29" w:rsidRPr="00C76B2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proofErr w:type="spellStart"/>
      <w:r w:rsidR="00C76B29" w:rsidRPr="00141843">
        <w:rPr>
          <w:rFonts w:eastAsia="Times New Roman" w:cstheme="minorHAnsi"/>
          <w:b/>
          <w:sz w:val="24"/>
          <w:szCs w:val="24"/>
          <w:lang w:eastAsia="el-GR"/>
        </w:rPr>
        <w:t>Ακαδ</w:t>
      </w:r>
      <w:proofErr w:type="spellEnd"/>
      <w:r w:rsidR="00C76B29" w:rsidRPr="00141843">
        <w:rPr>
          <w:rFonts w:eastAsia="Times New Roman" w:cstheme="minorHAnsi"/>
          <w:b/>
          <w:sz w:val="24"/>
          <w:szCs w:val="24"/>
          <w:lang w:eastAsia="el-GR"/>
        </w:rPr>
        <w:t>. Έτος 202</w:t>
      </w:r>
      <w:r w:rsidR="00747C4C" w:rsidRPr="00141843">
        <w:rPr>
          <w:rFonts w:eastAsia="Times New Roman" w:cstheme="minorHAnsi"/>
          <w:b/>
          <w:sz w:val="24"/>
          <w:szCs w:val="24"/>
          <w:lang w:eastAsia="el-GR"/>
        </w:rPr>
        <w:t>3</w:t>
      </w:r>
      <w:r w:rsidR="00C76B29" w:rsidRPr="00141843">
        <w:rPr>
          <w:rFonts w:eastAsia="Times New Roman" w:cstheme="minorHAnsi"/>
          <w:b/>
          <w:sz w:val="24"/>
          <w:szCs w:val="24"/>
          <w:lang w:eastAsia="el-GR"/>
        </w:rPr>
        <w:t>-2</w:t>
      </w:r>
      <w:r w:rsidR="00747C4C" w:rsidRPr="00141843">
        <w:rPr>
          <w:rFonts w:eastAsia="Times New Roman" w:cstheme="minorHAnsi"/>
          <w:b/>
          <w:sz w:val="24"/>
          <w:szCs w:val="24"/>
          <w:lang w:eastAsia="el-GR"/>
        </w:rPr>
        <w:t>4</w:t>
      </w:r>
    </w:p>
    <w:p w14:paraId="169A5CFF" w14:textId="77777777" w:rsidR="00942D77" w:rsidRPr="00815333" w:rsidRDefault="00975A85" w:rsidP="006C49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815333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942D77" w:rsidRPr="00815333">
        <w:rPr>
          <w:rFonts w:eastAsia="Times New Roman" w:cstheme="minorHAnsi"/>
          <w:b/>
          <w:sz w:val="24"/>
          <w:szCs w:val="24"/>
          <w:lang w:eastAsia="el-GR"/>
        </w:rPr>
        <w:t>«ΑΕΙΦΟΡΙΚΗ ΔΙΑΧΕΙΡΙΣΗ ΔΑΣΙΚΩΝ ΚΑΙ ΦΥΣΙΚΩΝ ΟΙΚΟΣΥΣΤΗΜΑΤΩΝ: ΠΡΟΣΤΑΣΙΑ, ΠΑΡΑΓΩΓΗ ΚΑΙ ΑΞΙΟΠΟΙΗΣΗ»</w:t>
      </w:r>
    </w:p>
    <w:p w14:paraId="3AEE66E6" w14:textId="77777777" w:rsidR="00E16205" w:rsidRDefault="00E16205" w:rsidP="006C497C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24"/>
          <w:szCs w:val="24"/>
          <w:lang w:val="en-US" w:eastAsia="el-GR"/>
        </w:rPr>
      </w:pPr>
      <w:r w:rsidRPr="00E16205">
        <w:rPr>
          <w:rFonts w:eastAsia="Times New Roman" w:cstheme="minorHAnsi"/>
          <w:b/>
          <w:sz w:val="24"/>
          <w:szCs w:val="24"/>
          <w:lang w:val="en-US" w:eastAsia="el-GR"/>
        </w:rPr>
        <w:t xml:space="preserve">e-mail: </w:t>
      </w:r>
      <w:hyperlink r:id="rId4" w:history="1">
        <w:r w:rsidRPr="00E16205">
          <w:rPr>
            <w:rStyle w:val="Hyperlink"/>
            <w:rFonts w:eastAsia="Times New Roman" w:cstheme="minorHAnsi"/>
            <w:b/>
            <w:sz w:val="24"/>
            <w:szCs w:val="24"/>
            <w:lang w:val="en-US" w:eastAsia="el-GR"/>
          </w:rPr>
          <w:t>msc-sustainablemanagement@for.auth.gr</w:t>
        </w:r>
      </w:hyperlink>
    </w:p>
    <w:p w14:paraId="66EE4B3C" w14:textId="77777777" w:rsidR="00C76B29" w:rsidRPr="00747C4C" w:rsidRDefault="00C76B29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val="en-US" w:eastAsia="el-GR"/>
        </w:rPr>
      </w:pPr>
    </w:p>
    <w:p w14:paraId="5EC93A26" w14:textId="77777777" w:rsidR="00942D77" w:rsidRDefault="00603E99" w:rsidP="00942D77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el-GR"/>
        </w:rPr>
      </w:pPr>
      <w:r>
        <w:rPr>
          <w:rFonts w:eastAsia="Times New Roman" w:cstheme="minorHAnsi"/>
          <w:b/>
          <w:sz w:val="24"/>
          <w:szCs w:val="20"/>
          <w:lang w:eastAsia="el-GR"/>
        </w:rPr>
        <w:t xml:space="preserve">Ωρολόγιο Πρόγραμμα Διδασκαλίας </w:t>
      </w:r>
      <w:r w:rsidR="00BA7707">
        <w:rPr>
          <w:rFonts w:eastAsia="Times New Roman" w:cstheme="minorHAnsi"/>
          <w:b/>
          <w:sz w:val="24"/>
          <w:szCs w:val="20"/>
          <w:lang w:eastAsia="el-GR"/>
        </w:rPr>
        <w:t xml:space="preserve">ΠΜΣ </w:t>
      </w:r>
      <w:r>
        <w:rPr>
          <w:rFonts w:eastAsia="Times New Roman" w:cstheme="minorHAnsi"/>
          <w:b/>
          <w:sz w:val="24"/>
          <w:szCs w:val="20"/>
          <w:lang w:eastAsia="el-GR"/>
        </w:rPr>
        <w:t xml:space="preserve">ΕΑΡΙΝΟΥ </w:t>
      </w:r>
      <w:r w:rsidR="00942D77" w:rsidRPr="00114BDB">
        <w:rPr>
          <w:rFonts w:eastAsia="Times New Roman" w:cstheme="minorHAnsi"/>
          <w:b/>
          <w:sz w:val="24"/>
          <w:szCs w:val="20"/>
          <w:lang w:eastAsia="el-GR"/>
        </w:rPr>
        <w:t>ΕΞΑΜΗΝΟΥ</w:t>
      </w:r>
    </w:p>
    <w:p w14:paraId="786ABA07" w14:textId="77777777" w:rsidR="00815333" w:rsidRPr="00A05C67" w:rsidRDefault="007A4312" w:rsidP="00A05C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Για τις αίθουσες πραγματοποίησης των μαθημάτων θα ενημερώσουν οι διδάσκοντες των μαθημάτων</w:t>
      </w:r>
    </w:p>
    <w:p w14:paraId="316F84E5" w14:textId="77777777" w:rsidR="00A05C67" w:rsidRPr="00CA11C4" w:rsidRDefault="00A05C67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0"/>
        <w:gridCol w:w="652"/>
        <w:gridCol w:w="1794"/>
        <w:gridCol w:w="2010"/>
        <w:gridCol w:w="982"/>
        <w:gridCol w:w="1760"/>
        <w:gridCol w:w="1640"/>
        <w:gridCol w:w="982"/>
        <w:gridCol w:w="1871"/>
        <w:gridCol w:w="1385"/>
        <w:gridCol w:w="982"/>
      </w:tblGrid>
      <w:tr w:rsidR="00C76B29" w:rsidRPr="00975A85" w14:paraId="5D9570D0" w14:textId="77777777" w:rsidTr="00C76B29">
        <w:tc>
          <w:tcPr>
            <w:tcW w:w="432" w:type="pct"/>
            <w:vMerge w:val="restart"/>
            <w:shd w:val="clear" w:color="auto" w:fill="A6A6A6" w:themeFill="background1" w:themeFillShade="A6"/>
            <w:vAlign w:val="center"/>
          </w:tcPr>
          <w:p w14:paraId="1E4A23D4" w14:textId="77777777"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theme="minorHAnsi"/>
                <w:b/>
                <w:sz w:val="20"/>
                <w:szCs w:val="20"/>
              </w:rPr>
              <w:t xml:space="preserve"> ΕΞΕΙΔΙΚΕΥΣΗ</w:t>
            </w:r>
            <w:r w:rsidRPr="00975A8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D4D3F4E" w14:textId="77777777"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«ΟΙΚΟΛΟΓΙΑ –</w:t>
            </w:r>
          </w:p>
          <w:p w14:paraId="37824B29" w14:textId="77777777"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ΠΡΟΣΤΑΣΙΑ –</w:t>
            </w:r>
          </w:p>
          <w:p w14:paraId="1C8A23BC" w14:textId="77777777"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ΔΙΑΤΗΡΗΣΗ ΦΥΣΗΣ»</w:t>
            </w:r>
          </w:p>
          <w:p w14:paraId="7A89B3D7" w14:textId="77777777" w:rsidR="001779BD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FC5496D" w14:textId="77777777"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-</w:t>
            </w:r>
          </w:p>
          <w:p w14:paraId="1E9E9A10" w14:textId="77777777" w:rsidR="001779BD" w:rsidRPr="00975A85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ΤΕΤΑΡΤΗ</w:t>
            </w:r>
          </w:p>
          <w:p w14:paraId="45892BE2" w14:textId="77777777"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A654F4C" w14:textId="77777777"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5" w:type="pct"/>
            <w:gridSpan w:val="3"/>
            <w:shd w:val="clear" w:color="auto" w:fill="FFFF00"/>
            <w:vAlign w:val="center"/>
          </w:tcPr>
          <w:p w14:paraId="5B9FFA6A" w14:textId="77777777" w:rsidR="001779BD" w:rsidRPr="00975A85" w:rsidRDefault="001779BD" w:rsidP="001779BD">
            <w:pPr>
              <w:ind w:right="100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</w:p>
        </w:tc>
        <w:tc>
          <w:tcPr>
            <w:tcW w:w="1424" w:type="pct"/>
            <w:gridSpan w:val="3"/>
            <w:shd w:val="clear" w:color="auto" w:fill="92D050"/>
            <w:vAlign w:val="center"/>
          </w:tcPr>
          <w:p w14:paraId="23568C40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</w:p>
        </w:tc>
        <w:tc>
          <w:tcPr>
            <w:tcW w:w="1377" w:type="pct"/>
            <w:gridSpan w:val="3"/>
            <w:shd w:val="clear" w:color="auto" w:fill="00B0F0"/>
            <w:vAlign w:val="center"/>
          </w:tcPr>
          <w:p w14:paraId="4A4F41A0" w14:textId="77777777" w:rsidR="001779BD" w:rsidRPr="00C2272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ΠΕΜΠΤΗ</w:t>
            </w:r>
          </w:p>
        </w:tc>
      </w:tr>
      <w:tr w:rsidR="00C76B29" w:rsidRPr="00975A85" w14:paraId="342C6E3C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4915C5A9" w14:textId="77777777"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34CC606" w14:textId="77777777" w:rsidR="001779BD" w:rsidRPr="00975A85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83" w:type="pct"/>
            <w:shd w:val="clear" w:color="auto" w:fill="FFFF00"/>
            <w:vAlign w:val="center"/>
          </w:tcPr>
          <w:p w14:paraId="1355C806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53" w:type="pct"/>
            <w:shd w:val="clear" w:color="auto" w:fill="FFFF00"/>
            <w:vAlign w:val="center"/>
          </w:tcPr>
          <w:p w14:paraId="5CE73A9C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319" w:type="pct"/>
            <w:shd w:val="clear" w:color="auto" w:fill="FFFF00"/>
            <w:vAlign w:val="center"/>
          </w:tcPr>
          <w:p w14:paraId="2DC067DC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72" w:type="pct"/>
            <w:shd w:val="clear" w:color="auto" w:fill="92D050"/>
            <w:vAlign w:val="center"/>
          </w:tcPr>
          <w:p w14:paraId="495D400F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33" w:type="pct"/>
            <w:shd w:val="clear" w:color="auto" w:fill="92D050"/>
            <w:vAlign w:val="center"/>
          </w:tcPr>
          <w:p w14:paraId="196F50D3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319" w:type="pct"/>
            <w:shd w:val="clear" w:color="auto" w:fill="92D050"/>
            <w:vAlign w:val="center"/>
          </w:tcPr>
          <w:p w14:paraId="5E7C6C2B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608" w:type="pct"/>
            <w:shd w:val="clear" w:color="auto" w:fill="00B0F0"/>
            <w:vAlign w:val="center"/>
          </w:tcPr>
          <w:p w14:paraId="664E8C54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50" w:type="pct"/>
            <w:shd w:val="clear" w:color="auto" w:fill="00B0F0"/>
            <w:vAlign w:val="center"/>
          </w:tcPr>
          <w:p w14:paraId="6E6A6321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319" w:type="pct"/>
            <w:shd w:val="clear" w:color="auto" w:fill="00B0F0"/>
            <w:vAlign w:val="center"/>
          </w:tcPr>
          <w:p w14:paraId="0269E96B" w14:textId="77777777" w:rsidR="001779BD" w:rsidRPr="00975A85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C76B29" w:rsidRPr="00350B8D" w14:paraId="7ACD7223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278DCEC4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641ECF4" w14:textId="77777777" w:rsidR="00CB3906" w:rsidRPr="0083114A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83114A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10-12</w:t>
            </w:r>
          </w:p>
        </w:tc>
        <w:tc>
          <w:tcPr>
            <w:tcW w:w="583" w:type="pct"/>
            <w:shd w:val="clear" w:color="auto" w:fill="FFFF00"/>
          </w:tcPr>
          <w:p w14:paraId="2A2C0583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Σχεδιασμός Πυροπροστασίας - Συστήματα Πρόβ</w:t>
            </w:r>
            <w:r>
              <w:rPr>
                <w:rFonts w:cstheme="minorHAnsi"/>
                <w:sz w:val="20"/>
                <w:szCs w:val="20"/>
              </w:rPr>
              <w:t>λεψης Έναρξης Δασικών Πυρκαγιών</w:t>
            </w:r>
          </w:p>
        </w:tc>
        <w:tc>
          <w:tcPr>
            <w:tcW w:w="653" w:type="pct"/>
            <w:shd w:val="clear" w:color="auto" w:fill="FFFF00"/>
          </w:tcPr>
          <w:p w14:paraId="75DC4741" w14:textId="77777777" w:rsidR="00CB3906" w:rsidRPr="001F726C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1F726C">
              <w:rPr>
                <w:rFonts w:cstheme="minorHAnsi"/>
                <w:sz w:val="20"/>
                <w:szCs w:val="20"/>
              </w:rPr>
              <w:t>Α. Δημητρακόπουλος</w:t>
            </w:r>
          </w:p>
        </w:tc>
        <w:tc>
          <w:tcPr>
            <w:tcW w:w="319" w:type="pct"/>
            <w:shd w:val="clear" w:color="auto" w:fill="FFFF00"/>
          </w:tcPr>
          <w:p w14:paraId="1EA6928F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92D050"/>
          </w:tcPr>
          <w:p w14:paraId="77513ADB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92D050"/>
          </w:tcPr>
          <w:p w14:paraId="024BEBA2" w14:textId="77777777" w:rsidR="00CB3906" w:rsidRPr="001F726C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92D050"/>
          </w:tcPr>
          <w:p w14:paraId="359B53EF" w14:textId="77777777" w:rsidR="00CB3906" w:rsidRPr="002C63F1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B0F0"/>
          </w:tcPr>
          <w:p w14:paraId="22EFC681" w14:textId="77777777" w:rsidR="00CB3906" w:rsidRPr="002C63F1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00B0F0"/>
          </w:tcPr>
          <w:p w14:paraId="639F02B3" w14:textId="77777777" w:rsidR="00CB3906" w:rsidRPr="002C63F1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00B0F0"/>
          </w:tcPr>
          <w:p w14:paraId="663783F0" w14:textId="77777777" w:rsidR="00CB3906" w:rsidRPr="002C63F1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B29" w:rsidRPr="006F29D6" w14:paraId="2CB5A8EF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36A0B4C2" w14:textId="77777777" w:rsidR="00CB3906" w:rsidRPr="002C63F1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E433CAF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83" w:type="pct"/>
            <w:shd w:val="clear" w:color="auto" w:fill="FFFF00"/>
          </w:tcPr>
          <w:p w14:paraId="047BE6FC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Προστασία και Ανόρθωση Διαταραγμένων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Λιβαδικών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Οικοσυστημάτων</w:t>
            </w:r>
          </w:p>
        </w:tc>
        <w:tc>
          <w:tcPr>
            <w:tcW w:w="653" w:type="pct"/>
            <w:shd w:val="clear" w:color="auto" w:fill="FFFF00"/>
          </w:tcPr>
          <w:p w14:paraId="20590A1F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Αβραάμ Ε., </w:t>
            </w:r>
          </w:p>
          <w:p w14:paraId="12E6000F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Παρίση Ζ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9" w:type="pct"/>
            <w:shd w:val="clear" w:color="auto" w:fill="FFFF00"/>
          </w:tcPr>
          <w:p w14:paraId="1C9D0D27" w14:textId="77777777" w:rsidR="00CB3906" w:rsidRPr="00975A85" w:rsidRDefault="00CB3906" w:rsidP="00CB3906">
            <w:pPr>
              <w:ind w:right="112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92D050"/>
          </w:tcPr>
          <w:p w14:paraId="500E5281" w14:textId="77777777" w:rsidR="00CB3906" w:rsidRPr="002E0807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2E0807">
              <w:rPr>
                <w:rFonts w:cstheme="minorHAnsi"/>
                <w:sz w:val="20"/>
                <w:szCs w:val="20"/>
              </w:rPr>
              <w:t xml:space="preserve">Ανάλυση Δυναμικής Πληθυσμών, </w:t>
            </w:r>
            <w:proofErr w:type="spellStart"/>
            <w:r w:rsidRPr="002E0807">
              <w:rPr>
                <w:rFonts w:cstheme="minorHAnsi"/>
                <w:sz w:val="20"/>
                <w:szCs w:val="20"/>
              </w:rPr>
              <w:t>Λιβαδικού</w:t>
            </w:r>
            <w:proofErr w:type="spellEnd"/>
            <w:r w:rsidRPr="002E0807">
              <w:rPr>
                <w:rFonts w:cstheme="minorHAnsi"/>
                <w:sz w:val="20"/>
                <w:szCs w:val="20"/>
              </w:rPr>
              <w:t xml:space="preserve"> Οικοσυστήματος - Ανάλυση </w:t>
            </w:r>
            <w:proofErr w:type="spellStart"/>
            <w:r w:rsidRPr="002E0807">
              <w:rPr>
                <w:rFonts w:cstheme="minorHAnsi"/>
                <w:sz w:val="20"/>
                <w:szCs w:val="20"/>
              </w:rPr>
              <w:t>Λιβαδικού</w:t>
            </w:r>
            <w:proofErr w:type="spellEnd"/>
            <w:r w:rsidRPr="002E0807">
              <w:rPr>
                <w:rFonts w:cstheme="minorHAnsi"/>
                <w:sz w:val="20"/>
                <w:szCs w:val="20"/>
              </w:rPr>
              <w:t xml:space="preserve"> Τοπίου</w:t>
            </w:r>
          </w:p>
        </w:tc>
        <w:tc>
          <w:tcPr>
            <w:tcW w:w="533" w:type="pct"/>
            <w:shd w:val="clear" w:color="auto" w:fill="92D050"/>
          </w:tcPr>
          <w:p w14:paraId="508007B0" w14:textId="77777777" w:rsidR="00CB3906" w:rsidRPr="002E0807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2E0807">
              <w:rPr>
                <w:rFonts w:cstheme="minorHAnsi"/>
                <w:sz w:val="20"/>
                <w:szCs w:val="20"/>
              </w:rPr>
              <w:t>Καρατάσιου Μ.</w:t>
            </w:r>
          </w:p>
        </w:tc>
        <w:tc>
          <w:tcPr>
            <w:tcW w:w="319" w:type="pct"/>
            <w:shd w:val="clear" w:color="auto" w:fill="92D050"/>
          </w:tcPr>
          <w:p w14:paraId="5AB3C932" w14:textId="77777777" w:rsidR="00CB3906" w:rsidRPr="002E0807" w:rsidRDefault="00CB3906" w:rsidP="00CB390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shd w:val="clear" w:color="auto" w:fill="00B0F0"/>
          </w:tcPr>
          <w:p w14:paraId="3E3A7056" w14:textId="77777777" w:rsidR="00CB3906" w:rsidRPr="00350B8D" w:rsidRDefault="00CB3906" w:rsidP="00CB390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shd w:val="clear" w:color="auto" w:fill="00B0F0"/>
          </w:tcPr>
          <w:p w14:paraId="62F45FAB" w14:textId="77777777" w:rsidR="00CB3906" w:rsidRPr="00350B8D" w:rsidRDefault="00CB3906" w:rsidP="00CB390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19" w:type="pct"/>
            <w:shd w:val="clear" w:color="auto" w:fill="00B0F0"/>
          </w:tcPr>
          <w:p w14:paraId="54070773" w14:textId="77777777" w:rsidR="00CB3906" w:rsidRPr="00350B8D" w:rsidRDefault="00CB3906" w:rsidP="00CB390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C76B29" w:rsidRPr="00975A85" w14:paraId="74766057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501EB0B7" w14:textId="77777777" w:rsidR="00CB3906" w:rsidRPr="00350B8D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46E38CB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83" w:type="pct"/>
            <w:shd w:val="clear" w:color="auto" w:fill="FFFF00"/>
          </w:tcPr>
          <w:p w14:paraId="53859531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Προστασία </w:t>
            </w:r>
            <w:r>
              <w:rPr>
                <w:rFonts w:cstheme="minorHAnsi"/>
                <w:sz w:val="20"/>
                <w:szCs w:val="20"/>
              </w:rPr>
              <w:t>τ</w:t>
            </w:r>
            <w:r w:rsidRPr="00975A85">
              <w:rPr>
                <w:rFonts w:cstheme="minorHAnsi"/>
                <w:sz w:val="20"/>
                <w:szCs w:val="20"/>
              </w:rPr>
              <w:t xml:space="preserve">ης Φύσης </w:t>
            </w:r>
            <w:r>
              <w:rPr>
                <w:rFonts w:cstheme="minorHAnsi"/>
                <w:sz w:val="20"/>
                <w:szCs w:val="20"/>
              </w:rPr>
              <w:t>κ</w:t>
            </w:r>
            <w:r w:rsidRPr="00975A85">
              <w:rPr>
                <w:rFonts w:cstheme="minorHAnsi"/>
                <w:sz w:val="20"/>
                <w:szCs w:val="20"/>
              </w:rPr>
              <w:t>αι Προστατευόμενες Περιοχές</w:t>
            </w:r>
          </w:p>
        </w:tc>
        <w:tc>
          <w:tcPr>
            <w:tcW w:w="653" w:type="pct"/>
            <w:shd w:val="clear" w:color="auto" w:fill="FFFF00"/>
          </w:tcPr>
          <w:p w14:paraId="46B963A6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Γκ</w:t>
            </w:r>
            <w:r>
              <w:rPr>
                <w:rFonts w:cstheme="minorHAnsi"/>
                <w:sz w:val="20"/>
                <w:szCs w:val="20"/>
              </w:rPr>
              <w:t>αν</w:t>
            </w:r>
            <w:r w:rsidRPr="00975A85">
              <w:rPr>
                <w:rFonts w:cstheme="minorHAnsi"/>
                <w:sz w:val="20"/>
                <w:szCs w:val="20"/>
              </w:rPr>
              <w:t xml:space="preserve">άτσας Π., </w:t>
            </w:r>
          </w:p>
          <w:p w14:paraId="5130B1E4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Πιπινής Η.</w:t>
            </w:r>
          </w:p>
          <w:p w14:paraId="542568D2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Τσακαλδήμη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Μ.</w:t>
            </w:r>
            <w:r w:rsidR="00724A3F">
              <w:rPr>
                <w:rFonts w:cstheme="minorHAnsi"/>
                <w:sz w:val="20"/>
                <w:szCs w:val="20"/>
              </w:rPr>
              <w:t>, Μαυροκορδοπούλου Ο., Ασλανίδου Μ.</w:t>
            </w:r>
          </w:p>
        </w:tc>
        <w:tc>
          <w:tcPr>
            <w:tcW w:w="319" w:type="pct"/>
            <w:shd w:val="clear" w:color="auto" w:fill="FFFF00"/>
          </w:tcPr>
          <w:p w14:paraId="3A3316D5" w14:textId="77777777" w:rsidR="00CB3906" w:rsidRPr="00724A3F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724A3F">
              <w:rPr>
                <w:rFonts w:ascii="Consolas" w:hAnsi="Consolas"/>
                <w:color w:val="333333"/>
                <w:sz w:val="18"/>
                <w:szCs w:val="18"/>
              </w:rPr>
              <w:br/>
            </w:r>
          </w:p>
        </w:tc>
        <w:tc>
          <w:tcPr>
            <w:tcW w:w="572" w:type="pct"/>
            <w:shd w:val="clear" w:color="auto" w:fill="92D050"/>
          </w:tcPr>
          <w:p w14:paraId="54FFBB59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Καταγραφή </w:t>
            </w:r>
            <w:r>
              <w:rPr>
                <w:rFonts w:cstheme="minorHAnsi"/>
                <w:sz w:val="20"/>
                <w:szCs w:val="20"/>
              </w:rPr>
              <w:t xml:space="preserve">Και Παρακολούθηση </w:t>
            </w:r>
            <w:proofErr w:type="spellStart"/>
            <w:r>
              <w:rPr>
                <w:rFonts w:cstheme="minorHAnsi"/>
                <w:sz w:val="20"/>
                <w:szCs w:val="20"/>
              </w:rPr>
              <w:t>Οικοτόπων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κ</w:t>
            </w:r>
            <w:r w:rsidRPr="00975A85">
              <w:rPr>
                <w:rFonts w:cstheme="minorHAnsi"/>
                <w:sz w:val="20"/>
                <w:szCs w:val="20"/>
              </w:rPr>
              <w:t xml:space="preserve">αι Ειδών – Δίκτυο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Natura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2000</w:t>
            </w:r>
          </w:p>
        </w:tc>
        <w:tc>
          <w:tcPr>
            <w:tcW w:w="533" w:type="pct"/>
            <w:shd w:val="clear" w:color="auto" w:fill="92D050"/>
          </w:tcPr>
          <w:p w14:paraId="71C33A98" w14:textId="77777777" w:rsidR="00CB3906" w:rsidRPr="009F16B1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F16B1">
              <w:rPr>
                <w:rFonts w:cstheme="minorHAnsi"/>
                <w:sz w:val="20"/>
                <w:szCs w:val="20"/>
              </w:rPr>
              <w:t>Παναγιωτίδης Σ.,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16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ABBD52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Ελευθεριάδου Ε., </w:t>
            </w:r>
          </w:p>
          <w:p w14:paraId="7C8AE666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Θεοδωρόπουλος Κ., </w:t>
            </w:r>
          </w:p>
          <w:p w14:paraId="77B5E1AB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Μπακαλούδης Δ., </w:t>
            </w:r>
          </w:p>
          <w:p w14:paraId="179F5ED3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Καρατάσιου Μ.</w:t>
            </w:r>
          </w:p>
        </w:tc>
        <w:tc>
          <w:tcPr>
            <w:tcW w:w="319" w:type="pct"/>
            <w:shd w:val="clear" w:color="auto" w:fill="92D050"/>
          </w:tcPr>
          <w:p w14:paraId="58058850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B0F0"/>
          </w:tcPr>
          <w:p w14:paraId="674B3FB9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00B0F0"/>
          </w:tcPr>
          <w:p w14:paraId="4CD8942B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00B0F0"/>
          </w:tcPr>
          <w:p w14:paraId="2BB9080B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6B29" w:rsidRPr="00975A85" w14:paraId="5F0FC469" w14:textId="77777777" w:rsidTr="00C76B29">
        <w:trPr>
          <w:trHeight w:val="1413"/>
        </w:trPr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7C5ADB58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49DB4FB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83" w:type="pct"/>
            <w:shd w:val="clear" w:color="auto" w:fill="FFFF00"/>
          </w:tcPr>
          <w:p w14:paraId="7134DE51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603E99">
              <w:rPr>
                <w:rFonts w:cstheme="minorHAnsi"/>
                <w:sz w:val="20"/>
                <w:szCs w:val="20"/>
              </w:rPr>
              <w:t>Ανάλυση Σχέσεων Ενδιαιτήματος-Άγριας Πανίδας</w:t>
            </w:r>
          </w:p>
          <w:p w14:paraId="1441C12A" w14:textId="77777777" w:rsidR="006741E1" w:rsidRDefault="006741E1" w:rsidP="00CB3906">
            <w:pPr>
              <w:rPr>
                <w:rFonts w:cstheme="minorHAnsi"/>
                <w:sz w:val="20"/>
                <w:szCs w:val="20"/>
              </w:rPr>
            </w:pPr>
          </w:p>
          <w:p w14:paraId="399C25ED" w14:textId="77777777" w:rsidR="006741E1" w:rsidRDefault="006741E1" w:rsidP="00CB3906">
            <w:pPr>
              <w:rPr>
                <w:rFonts w:cstheme="minorHAnsi"/>
                <w:sz w:val="20"/>
                <w:szCs w:val="20"/>
              </w:rPr>
            </w:pPr>
          </w:p>
          <w:p w14:paraId="3667BB62" w14:textId="77777777" w:rsidR="006741E1" w:rsidRDefault="006741E1" w:rsidP="00CB3906">
            <w:pPr>
              <w:rPr>
                <w:rFonts w:cstheme="minorHAnsi"/>
                <w:sz w:val="20"/>
                <w:szCs w:val="20"/>
              </w:rPr>
            </w:pPr>
          </w:p>
          <w:p w14:paraId="448C609D" w14:textId="77777777" w:rsidR="006741E1" w:rsidRPr="00975A85" w:rsidRDefault="006741E1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00"/>
          </w:tcPr>
          <w:p w14:paraId="586341D9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Μπακαλούδης Δ., </w:t>
            </w:r>
          </w:p>
          <w:p w14:paraId="72E2015D" w14:textId="77777777" w:rsidR="00CB3906" w:rsidRPr="00596D49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</w:tcPr>
          <w:p w14:paraId="635B3D53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shd w:val="clear" w:color="auto" w:fill="92D050"/>
          </w:tcPr>
          <w:p w14:paraId="3E4C92C3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92D050"/>
          </w:tcPr>
          <w:p w14:paraId="1AA7151D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92D050"/>
          </w:tcPr>
          <w:p w14:paraId="16E1BDF3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B0F0"/>
          </w:tcPr>
          <w:p w14:paraId="6D40C088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00B0F0"/>
          </w:tcPr>
          <w:p w14:paraId="68271684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00B0F0"/>
          </w:tcPr>
          <w:p w14:paraId="3E97C28F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3906" w:rsidRPr="00975A85" w14:paraId="0BD7F4D9" w14:textId="77777777" w:rsidTr="00C76B29">
        <w:trPr>
          <w:trHeight w:val="132"/>
        </w:trPr>
        <w:tc>
          <w:tcPr>
            <w:tcW w:w="432" w:type="pct"/>
            <w:vMerge w:val="restart"/>
            <w:shd w:val="clear" w:color="auto" w:fill="A6A6A6" w:themeFill="background1" w:themeFillShade="A6"/>
            <w:vAlign w:val="center"/>
          </w:tcPr>
          <w:p w14:paraId="7AEECF86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</w:p>
          <w:p w14:paraId="369C50A6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lastRenderedPageBreak/>
              <w:t>ΕΞΕΙΔΙΚΕΥΣΗ:</w:t>
            </w:r>
          </w:p>
          <w:p w14:paraId="25CECBA5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«ΤΕΧΝΙΚΑ</w:t>
            </w:r>
          </w:p>
          <w:p w14:paraId="09673C88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ΕΡΓΑ-</w:t>
            </w:r>
          </w:p>
          <w:p w14:paraId="5889DABD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ΠΑΡΑΓΩΓΗ</w:t>
            </w:r>
          </w:p>
          <w:p w14:paraId="3B995A61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ΚΑΙ</w:t>
            </w:r>
          </w:p>
          <w:p w14:paraId="052D0D4A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ΑΞΙΟΠΟΙΗΣΗ</w:t>
            </w:r>
          </w:p>
          <w:p w14:paraId="2C637F64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ΞΥΛΩΔΟΥΣ</w:t>
            </w:r>
          </w:p>
          <w:p w14:paraId="001AD8F4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ΒΙΟΜΑΖΑΣ»</w:t>
            </w:r>
          </w:p>
          <w:p w14:paraId="2101AFE8" w14:textId="77777777" w:rsidR="00CB3906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8C611A7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(ΤΕΤΑΡΤΗ -</w:t>
            </w:r>
          </w:p>
          <w:p w14:paraId="41A008A3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</w:t>
            </w:r>
          </w:p>
          <w:p w14:paraId="33782E4E" w14:textId="77777777" w:rsidR="00CB3906" w:rsidRPr="00114BDB" w:rsidRDefault="00CB3906" w:rsidP="00CB3906">
            <w:pPr>
              <w:jc w:val="center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ΤΡΙΤΗ)</w:t>
            </w:r>
          </w:p>
          <w:p w14:paraId="24953F0E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68" w:type="pct"/>
            <w:gridSpan w:val="10"/>
            <w:shd w:val="clear" w:color="auto" w:fill="00B0F0"/>
            <w:vAlign w:val="center"/>
          </w:tcPr>
          <w:p w14:paraId="0CA0B1F6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6B29" w:rsidRPr="00975A85" w14:paraId="21880BCD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76D8F16F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BB32FE6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5" w:type="pct"/>
            <w:gridSpan w:val="3"/>
            <w:shd w:val="clear" w:color="auto" w:fill="FFFF00"/>
            <w:vAlign w:val="center"/>
          </w:tcPr>
          <w:p w14:paraId="24417F12" w14:textId="77777777" w:rsidR="00CB3906" w:rsidRPr="00975A85" w:rsidRDefault="00CB3906" w:rsidP="00CB39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ΤΡΙΤΗ</w:t>
            </w:r>
          </w:p>
        </w:tc>
        <w:tc>
          <w:tcPr>
            <w:tcW w:w="1424" w:type="pct"/>
            <w:gridSpan w:val="3"/>
            <w:shd w:val="clear" w:color="auto" w:fill="92D050"/>
            <w:vAlign w:val="center"/>
          </w:tcPr>
          <w:p w14:paraId="7FB49A65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</w:p>
        </w:tc>
        <w:tc>
          <w:tcPr>
            <w:tcW w:w="1377" w:type="pct"/>
            <w:gridSpan w:val="3"/>
            <w:shd w:val="clear" w:color="auto" w:fill="00B0F0"/>
            <w:vAlign w:val="center"/>
          </w:tcPr>
          <w:p w14:paraId="4E94121F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ΠΕΜΠΤΗ</w:t>
            </w:r>
          </w:p>
        </w:tc>
      </w:tr>
      <w:tr w:rsidR="00C76B29" w:rsidRPr="00975A85" w14:paraId="6263B9EE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7B397775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6A8C85A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83" w:type="pct"/>
            <w:shd w:val="clear" w:color="auto" w:fill="FFFF00"/>
            <w:vAlign w:val="center"/>
          </w:tcPr>
          <w:p w14:paraId="741B007B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00"/>
            <w:vAlign w:val="center"/>
          </w:tcPr>
          <w:p w14:paraId="4AEE5C14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  <w:vAlign w:val="center"/>
          </w:tcPr>
          <w:p w14:paraId="354F4C99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92D050"/>
            <w:vAlign w:val="center"/>
          </w:tcPr>
          <w:p w14:paraId="3E3A618C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33" w:type="pct"/>
            <w:shd w:val="clear" w:color="auto" w:fill="92D050"/>
            <w:vAlign w:val="center"/>
          </w:tcPr>
          <w:p w14:paraId="60BD1B23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319" w:type="pct"/>
            <w:shd w:val="clear" w:color="auto" w:fill="92D050"/>
            <w:vAlign w:val="center"/>
          </w:tcPr>
          <w:p w14:paraId="51C70167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608" w:type="pct"/>
            <w:shd w:val="clear" w:color="auto" w:fill="00B0F0"/>
            <w:vAlign w:val="center"/>
          </w:tcPr>
          <w:p w14:paraId="5A8DB7A4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50" w:type="pct"/>
            <w:shd w:val="clear" w:color="auto" w:fill="00B0F0"/>
            <w:vAlign w:val="center"/>
          </w:tcPr>
          <w:p w14:paraId="09CAE5A6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319" w:type="pct"/>
            <w:shd w:val="clear" w:color="auto" w:fill="00B0F0"/>
            <w:vAlign w:val="center"/>
          </w:tcPr>
          <w:p w14:paraId="47D8C754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C76B29" w:rsidRPr="00975A85" w14:paraId="5416F1CE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26E0C631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81FFA67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83" w:type="pct"/>
            <w:shd w:val="clear" w:color="auto" w:fill="FFFF00"/>
          </w:tcPr>
          <w:p w14:paraId="1DD60887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00"/>
          </w:tcPr>
          <w:p w14:paraId="3711E4FB" w14:textId="77777777" w:rsidR="00CB3906" w:rsidRPr="00975A85" w:rsidRDefault="00CB3906" w:rsidP="00CB3906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</w:tcPr>
          <w:p w14:paraId="448A4507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92D050"/>
          </w:tcPr>
          <w:p w14:paraId="07870134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Ποιότητα </w:t>
            </w:r>
            <w:r>
              <w:rPr>
                <w:rFonts w:cstheme="minorHAnsi"/>
                <w:sz w:val="20"/>
                <w:szCs w:val="20"/>
              </w:rPr>
              <w:t>και Πιστοποίηση Προϊόντων Ξύλου</w:t>
            </w:r>
          </w:p>
        </w:tc>
        <w:tc>
          <w:tcPr>
            <w:tcW w:w="533" w:type="pct"/>
            <w:shd w:val="clear" w:color="auto" w:fill="92D050"/>
          </w:tcPr>
          <w:p w14:paraId="6145CB54" w14:textId="7155305E" w:rsidR="00CB3906" w:rsidRPr="00E43529" w:rsidRDefault="00E43529" w:rsidP="00CB3906">
            <w:p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Π. Τσιώρας</w:t>
            </w:r>
          </w:p>
        </w:tc>
        <w:tc>
          <w:tcPr>
            <w:tcW w:w="319" w:type="pct"/>
            <w:shd w:val="clear" w:color="auto" w:fill="92D050"/>
          </w:tcPr>
          <w:p w14:paraId="4D96527F" w14:textId="77777777" w:rsidR="00CB3906" w:rsidRPr="004F0989" w:rsidRDefault="00CB3906" w:rsidP="00CB390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08" w:type="pct"/>
            <w:shd w:val="clear" w:color="auto" w:fill="00B0F0"/>
          </w:tcPr>
          <w:p w14:paraId="1AE7AB14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Καινοτόμα Μοντέλα Διευθέτησης Ορεινών Υδάτων, Κίνηση Φερτών Υλικών</w:t>
            </w:r>
          </w:p>
        </w:tc>
        <w:tc>
          <w:tcPr>
            <w:tcW w:w="450" w:type="pct"/>
            <w:shd w:val="clear" w:color="auto" w:fill="00B0F0"/>
          </w:tcPr>
          <w:p w14:paraId="449AE90B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Μυρωνίδης Δ., </w:t>
            </w:r>
          </w:p>
          <w:p w14:paraId="05EB2F7B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Σαπου</w:t>
            </w:r>
            <w:r>
              <w:rPr>
                <w:rFonts w:cstheme="minorHAnsi"/>
                <w:sz w:val="20"/>
                <w:szCs w:val="20"/>
              </w:rPr>
              <w:t>ν</w:t>
            </w:r>
            <w:r w:rsidRPr="00975A85">
              <w:rPr>
                <w:rFonts w:cstheme="minorHAnsi"/>
                <w:sz w:val="20"/>
                <w:szCs w:val="20"/>
              </w:rPr>
              <w:t xml:space="preserve">τζής Μ., </w:t>
            </w:r>
          </w:p>
          <w:p w14:paraId="2A89250D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Στάθης Δ.</w:t>
            </w:r>
          </w:p>
          <w:p w14:paraId="6A5F335F" w14:textId="77777777" w:rsidR="00CB3906" w:rsidRPr="00692C69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Γκανάτσιος Χ.</w:t>
            </w:r>
          </w:p>
        </w:tc>
        <w:tc>
          <w:tcPr>
            <w:tcW w:w="319" w:type="pct"/>
            <w:shd w:val="clear" w:color="auto" w:fill="00B0F0"/>
          </w:tcPr>
          <w:p w14:paraId="6142A092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6B29" w:rsidRPr="00975A85" w14:paraId="1F74C7EF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0F4753D7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E681714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83" w:type="pct"/>
            <w:shd w:val="clear" w:color="auto" w:fill="FFFF00"/>
          </w:tcPr>
          <w:p w14:paraId="3A4A280B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00"/>
          </w:tcPr>
          <w:p w14:paraId="49EEF64D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</w:tcPr>
          <w:p w14:paraId="6F6BCCAC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92D050"/>
          </w:tcPr>
          <w:p w14:paraId="1597E77C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Στοχαστική Υδρολογία</w:t>
            </w:r>
          </w:p>
        </w:tc>
        <w:tc>
          <w:tcPr>
            <w:tcW w:w="533" w:type="pct"/>
            <w:shd w:val="clear" w:color="auto" w:fill="92D050"/>
          </w:tcPr>
          <w:p w14:paraId="7F984367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Σαπου</w:t>
            </w:r>
            <w:r>
              <w:rPr>
                <w:rFonts w:cstheme="minorHAnsi"/>
                <w:sz w:val="20"/>
                <w:szCs w:val="20"/>
              </w:rPr>
              <w:t>ν</w:t>
            </w:r>
            <w:r w:rsidRPr="00975A85">
              <w:rPr>
                <w:rFonts w:cstheme="minorHAnsi"/>
                <w:sz w:val="20"/>
                <w:szCs w:val="20"/>
              </w:rPr>
              <w:t>τζής Μ.</w:t>
            </w:r>
          </w:p>
          <w:p w14:paraId="0F5ED1F0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Στάθης Δ.</w:t>
            </w:r>
          </w:p>
          <w:p w14:paraId="43A8A00E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Μυρωνίδης Δ.</w:t>
            </w:r>
          </w:p>
        </w:tc>
        <w:tc>
          <w:tcPr>
            <w:tcW w:w="319" w:type="pct"/>
            <w:shd w:val="clear" w:color="auto" w:fill="92D050"/>
          </w:tcPr>
          <w:p w14:paraId="371117F2" w14:textId="77777777" w:rsidR="00CB3906" w:rsidRPr="002C63F1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B0F0"/>
          </w:tcPr>
          <w:p w14:paraId="25D0771B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Δασοτεχνικά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- Υδρονομικά Έργα, Αποκατάσταση Τοπίου - Μελέτες Περιβαλλοντικών Επιπτώσεων</w:t>
            </w:r>
          </w:p>
        </w:tc>
        <w:tc>
          <w:tcPr>
            <w:tcW w:w="450" w:type="pct"/>
            <w:shd w:val="clear" w:color="auto" w:fill="00B0F0"/>
          </w:tcPr>
          <w:p w14:paraId="497618A1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Στεργιάδου Α., </w:t>
            </w:r>
          </w:p>
          <w:p w14:paraId="529BBFD0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Γιαννούλας Β., </w:t>
            </w:r>
          </w:p>
          <w:p w14:paraId="3C1A7AE9" w14:textId="77777777" w:rsidR="00CB3906" w:rsidRPr="00975A85" w:rsidRDefault="00DB0343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Γκανάτσας Π.,</w:t>
            </w:r>
          </w:p>
          <w:p w14:paraId="5EEA0925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Μυρωνίδης Δ., </w:t>
            </w:r>
          </w:p>
          <w:p w14:paraId="536DBBBD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00B0F0"/>
          </w:tcPr>
          <w:p w14:paraId="33C81FB2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6B29" w:rsidRPr="00975A85" w14:paraId="1843E341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5E26CE40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1C35075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83" w:type="pct"/>
            <w:shd w:val="clear" w:color="auto" w:fill="FFFF00"/>
          </w:tcPr>
          <w:p w14:paraId="0CF25EDD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FFFF00"/>
          </w:tcPr>
          <w:p w14:paraId="492E0D44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00"/>
          </w:tcPr>
          <w:p w14:paraId="06BFC066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92D050"/>
          </w:tcPr>
          <w:p w14:paraId="0544C29B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Δασοκομία Παραγωγικών Δασών</w:t>
            </w:r>
          </w:p>
        </w:tc>
        <w:tc>
          <w:tcPr>
            <w:tcW w:w="533" w:type="pct"/>
            <w:shd w:val="clear" w:color="auto" w:fill="92D050"/>
          </w:tcPr>
          <w:p w14:paraId="39EA549A" w14:textId="77777777" w:rsidR="00CB3906" w:rsidRDefault="00CB3906" w:rsidP="00CB3906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Γ</w:t>
            </w:r>
            <w:r>
              <w:rPr>
                <w:rFonts w:cstheme="minorHAnsi"/>
                <w:sz w:val="20"/>
                <w:szCs w:val="20"/>
              </w:rPr>
              <w:t xml:space="preserve">κανάτσας Π., </w:t>
            </w:r>
          </w:p>
          <w:p w14:paraId="6DBC7CCC" w14:textId="77777777" w:rsidR="00DB0343" w:rsidRDefault="00DB0343" w:rsidP="00CB3906">
            <w:p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Πιπινής Η.,</w:t>
            </w:r>
          </w:p>
          <w:p w14:paraId="730C8AAD" w14:textId="77777777" w:rsidR="00DB0343" w:rsidRPr="00023CF9" w:rsidRDefault="00DB0343" w:rsidP="00CB3906">
            <w:pPr>
              <w:suppressAutoHyphens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Τσακαλδήμη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Μ.</w:t>
            </w:r>
          </w:p>
        </w:tc>
        <w:tc>
          <w:tcPr>
            <w:tcW w:w="319" w:type="pct"/>
            <w:shd w:val="clear" w:color="auto" w:fill="92D050"/>
          </w:tcPr>
          <w:p w14:paraId="433116B1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B0F0"/>
          </w:tcPr>
          <w:p w14:paraId="4D406A47" w14:textId="77777777" w:rsidR="00CB3906" w:rsidRPr="00975A85" w:rsidRDefault="00CB3906" w:rsidP="00CB3906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Κτηματολόγιο - Ολοκληρωμένα Συστήματα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Κτηματογράφησης</w:t>
            </w:r>
            <w:proofErr w:type="spellEnd"/>
          </w:p>
        </w:tc>
        <w:tc>
          <w:tcPr>
            <w:tcW w:w="450" w:type="pct"/>
            <w:shd w:val="clear" w:color="auto" w:fill="00B0F0"/>
          </w:tcPr>
          <w:p w14:paraId="3B3A07CD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Γιαννούλας Β., </w:t>
            </w:r>
          </w:p>
          <w:p w14:paraId="3C4A0D6D" w14:textId="77777777" w:rsidR="00CB3906" w:rsidRDefault="00CB3906" w:rsidP="00CB3906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Στεργιάδου Α.</w:t>
            </w:r>
          </w:p>
          <w:p w14:paraId="7FF1F326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Ψιλοβίκος Θ.</w:t>
            </w:r>
          </w:p>
        </w:tc>
        <w:tc>
          <w:tcPr>
            <w:tcW w:w="319" w:type="pct"/>
            <w:shd w:val="clear" w:color="auto" w:fill="00B0F0"/>
          </w:tcPr>
          <w:p w14:paraId="0009EFDF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3906" w:rsidRPr="00975A85" w14:paraId="68B4C7FB" w14:textId="77777777" w:rsidTr="00C76B29">
        <w:tc>
          <w:tcPr>
            <w:tcW w:w="432" w:type="pct"/>
            <w:vMerge w:val="restart"/>
            <w:shd w:val="clear" w:color="auto" w:fill="A6A6A6" w:themeFill="background1" w:themeFillShade="A6"/>
            <w:vAlign w:val="center"/>
          </w:tcPr>
          <w:p w14:paraId="7F71F2A7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3η</w:t>
            </w:r>
          </w:p>
          <w:p w14:paraId="5176E773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14:paraId="5999F514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«ΔΙΑΧΕΙΡΙΣΗ –</w:t>
            </w:r>
          </w:p>
          <w:p w14:paraId="025BD2FE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ΑΝΑΠΤΥΞΗ ΔΑΣΩΝ</w:t>
            </w:r>
          </w:p>
          <w:p w14:paraId="17B9FBC5" w14:textId="77777777" w:rsidR="00CB3906" w:rsidRPr="00975A85" w:rsidRDefault="00CB3906" w:rsidP="00CB390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ΦΥΣΙΚΩΝ ΠΟΡΩΝ»</w:t>
            </w:r>
          </w:p>
          <w:p w14:paraId="54FC6F76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ΤΕΤΑΡΤΗ)</w:t>
            </w:r>
          </w:p>
        </w:tc>
        <w:tc>
          <w:tcPr>
            <w:tcW w:w="4568" w:type="pct"/>
            <w:gridSpan w:val="10"/>
            <w:shd w:val="clear" w:color="auto" w:fill="00B0F0"/>
            <w:vAlign w:val="center"/>
          </w:tcPr>
          <w:p w14:paraId="734CE9DD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6B29" w:rsidRPr="00975A85" w14:paraId="181C9C09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7A68DC65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23DC0455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5" w:type="pct"/>
            <w:gridSpan w:val="3"/>
            <w:shd w:val="clear" w:color="auto" w:fill="FFFF00"/>
            <w:vAlign w:val="center"/>
          </w:tcPr>
          <w:p w14:paraId="4A9EEB3F" w14:textId="77777777" w:rsidR="00CB3906" w:rsidRPr="00975A85" w:rsidRDefault="00CB3906" w:rsidP="00CB39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</w:p>
        </w:tc>
        <w:tc>
          <w:tcPr>
            <w:tcW w:w="1424" w:type="pct"/>
            <w:gridSpan w:val="3"/>
            <w:shd w:val="clear" w:color="auto" w:fill="92D050"/>
            <w:vAlign w:val="center"/>
          </w:tcPr>
          <w:p w14:paraId="4DB3BCD5" w14:textId="77777777" w:rsidR="00CB3906" w:rsidRPr="00975A85" w:rsidRDefault="00CB3906" w:rsidP="00CB39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</w:p>
        </w:tc>
        <w:tc>
          <w:tcPr>
            <w:tcW w:w="1377" w:type="pct"/>
            <w:gridSpan w:val="3"/>
            <w:shd w:val="clear" w:color="auto" w:fill="00B0F0"/>
            <w:vAlign w:val="center"/>
          </w:tcPr>
          <w:p w14:paraId="03601545" w14:textId="77777777" w:rsidR="00CB3906" w:rsidRPr="00975A85" w:rsidRDefault="00CB3906" w:rsidP="00CB39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ΠΕΜΠΤΗ</w:t>
            </w:r>
          </w:p>
        </w:tc>
      </w:tr>
      <w:tr w:rsidR="00C76B29" w:rsidRPr="00975A85" w14:paraId="3DEB758A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1C9ABFF1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7C23CA4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583" w:type="pct"/>
            <w:shd w:val="clear" w:color="auto" w:fill="FFFF00"/>
            <w:vAlign w:val="center"/>
          </w:tcPr>
          <w:p w14:paraId="719D5357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653" w:type="pct"/>
            <w:shd w:val="clear" w:color="auto" w:fill="FFFF00"/>
            <w:vAlign w:val="center"/>
          </w:tcPr>
          <w:p w14:paraId="3B9322DF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319" w:type="pct"/>
            <w:shd w:val="clear" w:color="auto" w:fill="FFFF00"/>
            <w:vAlign w:val="center"/>
          </w:tcPr>
          <w:p w14:paraId="16AD9F01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572" w:type="pct"/>
            <w:shd w:val="clear" w:color="auto" w:fill="92D050"/>
            <w:vAlign w:val="center"/>
          </w:tcPr>
          <w:p w14:paraId="1DB9A29C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533" w:type="pct"/>
            <w:shd w:val="clear" w:color="auto" w:fill="92D050"/>
            <w:vAlign w:val="center"/>
          </w:tcPr>
          <w:p w14:paraId="75A00BD1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319" w:type="pct"/>
            <w:shd w:val="clear" w:color="auto" w:fill="92D050"/>
            <w:vAlign w:val="center"/>
          </w:tcPr>
          <w:p w14:paraId="17F24644" w14:textId="77777777" w:rsidR="00CB3906" w:rsidRPr="00975A85" w:rsidRDefault="00CB3906" w:rsidP="00CB3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608" w:type="pct"/>
            <w:shd w:val="clear" w:color="auto" w:fill="00B0F0"/>
          </w:tcPr>
          <w:p w14:paraId="447E6390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00B0F0"/>
          </w:tcPr>
          <w:p w14:paraId="3FBE6261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00B0F0"/>
          </w:tcPr>
          <w:p w14:paraId="05D0FFA1" w14:textId="77777777" w:rsidR="00CB3906" w:rsidRPr="00975A85" w:rsidRDefault="00CB3906" w:rsidP="00CB39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CD" w:rsidRPr="00901BF3" w14:paraId="502F4594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0D0915DD" w14:textId="77777777" w:rsidR="003828CD" w:rsidRPr="00975A85" w:rsidRDefault="003828CD" w:rsidP="00382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09873E3" w14:textId="77777777" w:rsidR="003828CD" w:rsidRPr="00975A85" w:rsidRDefault="003828CD" w:rsidP="00382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583" w:type="pct"/>
            <w:shd w:val="clear" w:color="auto" w:fill="FFFF00"/>
          </w:tcPr>
          <w:p w14:paraId="63A29292" w14:textId="12892E9D" w:rsidR="003828CD" w:rsidRPr="00603E99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Προσαρμοστική Διαχείριση Δασικών Οικοσυστημάτων</w:t>
            </w:r>
          </w:p>
        </w:tc>
        <w:tc>
          <w:tcPr>
            <w:tcW w:w="653" w:type="pct"/>
            <w:shd w:val="clear" w:color="auto" w:fill="FFFF00"/>
          </w:tcPr>
          <w:p w14:paraId="4F018473" w14:textId="09806CA5" w:rsidR="003828CD" w:rsidRPr="00975A85" w:rsidRDefault="00134FFD" w:rsidP="00382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theme="minorHAnsi"/>
                <w:sz w:val="20"/>
                <w:szCs w:val="20"/>
              </w:rPr>
              <w:t>Γήτας</w:t>
            </w:r>
            <w:proofErr w:type="spellEnd"/>
            <w:r>
              <w:rPr>
                <w:rFonts w:cstheme="minorHAnsi"/>
                <w:sz w:val="20"/>
                <w:szCs w:val="20"/>
              </w:rPr>
              <w:t>, Ν. Νάνος</w:t>
            </w:r>
            <w:bookmarkStart w:id="0" w:name="_GoBack"/>
            <w:bookmarkEnd w:id="0"/>
          </w:p>
        </w:tc>
        <w:tc>
          <w:tcPr>
            <w:tcW w:w="319" w:type="pct"/>
            <w:shd w:val="clear" w:color="auto" w:fill="FFFF00"/>
          </w:tcPr>
          <w:p w14:paraId="08431383" w14:textId="77777777" w:rsidR="003828CD" w:rsidRPr="00B86280" w:rsidRDefault="003828CD" w:rsidP="003828CD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6280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  <w:p w14:paraId="10503301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92D050"/>
          </w:tcPr>
          <w:p w14:paraId="6FC1597E" w14:textId="31A2860E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603E99">
              <w:rPr>
                <w:rFonts w:cstheme="minorHAnsi"/>
                <w:sz w:val="20"/>
                <w:szCs w:val="20"/>
              </w:rPr>
              <w:t>Διαχείριση Βιολογικών Πόρων Εσωτερικών Υδάτων – Υγροτόπων</w:t>
            </w:r>
          </w:p>
        </w:tc>
        <w:tc>
          <w:tcPr>
            <w:tcW w:w="533" w:type="pct"/>
            <w:shd w:val="clear" w:color="auto" w:fill="92D050"/>
          </w:tcPr>
          <w:p w14:paraId="42FD8846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Κοκκινάκης Α., </w:t>
            </w:r>
          </w:p>
          <w:p w14:paraId="159CC766" w14:textId="1361C052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Αποστολίδης Α. </w:t>
            </w:r>
          </w:p>
        </w:tc>
        <w:tc>
          <w:tcPr>
            <w:tcW w:w="319" w:type="pct"/>
            <w:shd w:val="clear" w:color="auto" w:fill="92D050"/>
          </w:tcPr>
          <w:p w14:paraId="3A9A63EE" w14:textId="77777777" w:rsidR="003828CD" w:rsidRPr="00901BF3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B0F0"/>
          </w:tcPr>
          <w:p w14:paraId="4FF86D10" w14:textId="183E5A86" w:rsidR="003828CD" w:rsidRPr="00901BF3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00B0F0"/>
          </w:tcPr>
          <w:p w14:paraId="087CE338" w14:textId="60BEF15D" w:rsidR="003828CD" w:rsidRPr="00901BF3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00B0F0"/>
          </w:tcPr>
          <w:p w14:paraId="3A259E1B" w14:textId="77777777" w:rsidR="003828CD" w:rsidRPr="00901BF3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CD" w:rsidRPr="00975A85" w14:paraId="4B5D2B35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408D1B74" w14:textId="77777777" w:rsidR="003828CD" w:rsidRPr="00901BF3" w:rsidRDefault="003828CD" w:rsidP="00382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062FF12" w14:textId="77777777" w:rsidR="003828CD" w:rsidRPr="00975A85" w:rsidRDefault="003828CD" w:rsidP="00382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583" w:type="pct"/>
            <w:shd w:val="clear" w:color="auto" w:fill="FFFF00"/>
          </w:tcPr>
          <w:p w14:paraId="70E0056A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Αξιοποίηση Λιβαδιών Και </w:t>
            </w:r>
            <w:proofErr w:type="spellStart"/>
            <w:r>
              <w:rPr>
                <w:rFonts w:cstheme="minorHAnsi"/>
                <w:sz w:val="20"/>
                <w:szCs w:val="20"/>
              </w:rPr>
              <w:t>Αγρο</w:t>
            </w:r>
            <w:r w:rsidRPr="00975A85">
              <w:rPr>
                <w:rFonts w:cstheme="minorHAnsi"/>
                <w:sz w:val="20"/>
                <w:szCs w:val="20"/>
              </w:rPr>
              <w:t>δασικών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Συστημάτων </w:t>
            </w:r>
          </w:p>
        </w:tc>
        <w:tc>
          <w:tcPr>
            <w:tcW w:w="653" w:type="pct"/>
            <w:shd w:val="clear" w:color="auto" w:fill="FFFF00"/>
          </w:tcPr>
          <w:p w14:paraId="5D3CB655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Παρίση Ζ., </w:t>
            </w:r>
          </w:p>
          <w:p w14:paraId="7D2BC8A5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Αβραάμ Ε.</w:t>
            </w:r>
          </w:p>
        </w:tc>
        <w:tc>
          <w:tcPr>
            <w:tcW w:w="319" w:type="pct"/>
            <w:shd w:val="clear" w:color="auto" w:fill="FFFF00"/>
          </w:tcPr>
          <w:p w14:paraId="13BD661E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92D050"/>
          </w:tcPr>
          <w:p w14:paraId="64035042" w14:textId="77777777" w:rsidR="003828CD" w:rsidRPr="00603E99" w:rsidRDefault="003828CD" w:rsidP="003828CD">
            <w:pPr>
              <w:rPr>
                <w:rFonts w:cstheme="minorHAnsi"/>
                <w:sz w:val="18"/>
                <w:szCs w:val="18"/>
              </w:rPr>
            </w:pPr>
            <w:r w:rsidRPr="00603E99">
              <w:rPr>
                <w:rFonts w:cstheme="minorHAnsi"/>
                <w:sz w:val="18"/>
                <w:szCs w:val="18"/>
              </w:rPr>
              <w:t xml:space="preserve">Γενετική Πληθυσμών, Ποσοτική Γενετική, Εφαρμογή </w:t>
            </w:r>
            <w:proofErr w:type="spellStart"/>
            <w:r w:rsidRPr="00603E99">
              <w:rPr>
                <w:rFonts w:cstheme="minorHAnsi"/>
                <w:sz w:val="18"/>
                <w:szCs w:val="18"/>
              </w:rPr>
              <w:t>Γονιδιωματικής</w:t>
            </w:r>
            <w:proofErr w:type="spellEnd"/>
            <w:r w:rsidRPr="00603E99">
              <w:rPr>
                <w:rFonts w:cstheme="minorHAnsi"/>
                <w:sz w:val="18"/>
                <w:szCs w:val="18"/>
              </w:rPr>
              <w:t xml:space="preserve"> στη Βελτίωση, Ειδικά Θέματα Βελτίωσης</w:t>
            </w:r>
          </w:p>
        </w:tc>
        <w:tc>
          <w:tcPr>
            <w:tcW w:w="533" w:type="pct"/>
            <w:shd w:val="clear" w:color="auto" w:fill="92D050"/>
          </w:tcPr>
          <w:p w14:paraId="6E2AD921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Σκαλτσογιάννης Α., </w:t>
            </w:r>
          </w:p>
          <w:p w14:paraId="7CD8A911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Αραβανόπουλος Φ.,  </w:t>
            </w:r>
          </w:p>
          <w:p w14:paraId="1EDAE88A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Αλιζώτη Π., </w:t>
            </w:r>
          </w:p>
          <w:p w14:paraId="4F17B73F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Τσακτσίρα Μ., </w:t>
            </w:r>
          </w:p>
          <w:p w14:paraId="5BDDBFCE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Τσουλφά Π.</w:t>
            </w:r>
          </w:p>
        </w:tc>
        <w:tc>
          <w:tcPr>
            <w:tcW w:w="319" w:type="pct"/>
            <w:shd w:val="clear" w:color="auto" w:fill="92D050"/>
          </w:tcPr>
          <w:p w14:paraId="65142C75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  <w:p w14:paraId="51FA708D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B0F0"/>
          </w:tcPr>
          <w:p w14:paraId="0FBCA838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00B0F0"/>
          </w:tcPr>
          <w:p w14:paraId="538E1B66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00B0F0"/>
          </w:tcPr>
          <w:p w14:paraId="0DBDF498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CD" w:rsidRPr="006F29D6" w14:paraId="24E4B74D" w14:textId="77777777" w:rsidTr="00C76B29">
        <w:tc>
          <w:tcPr>
            <w:tcW w:w="432" w:type="pct"/>
            <w:vMerge/>
            <w:shd w:val="clear" w:color="auto" w:fill="A6A6A6" w:themeFill="background1" w:themeFillShade="A6"/>
            <w:vAlign w:val="center"/>
          </w:tcPr>
          <w:p w14:paraId="504F6EBD" w14:textId="77777777" w:rsidR="003828CD" w:rsidRPr="00975A85" w:rsidRDefault="003828CD" w:rsidP="00382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12582460" w14:textId="77777777" w:rsidR="003828CD" w:rsidRPr="00975A85" w:rsidRDefault="003828CD" w:rsidP="003828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583" w:type="pct"/>
            <w:shd w:val="clear" w:color="auto" w:fill="FFFF00"/>
          </w:tcPr>
          <w:p w14:paraId="5A7836F0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Εφαρμοσμένη Δασοκομική, Αναδασώσεις Και Φυτώρια</w:t>
            </w:r>
          </w:p>
        </w:tc>
        <w:tc>
          <w:tcPr>
            <w:tcW w:w="653" w:type="pct"/>
            <w:shd w:val="clear" w:color="auto" w:fill="FFFF00"/>
          </w:tcPr>
          <w:p w14:paraId="50E07AA4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Γκανάτσας Π., </w:t>
            </w:r>
          </w:p>
          <w:p w14:paraId="4ECDBD2B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Τσακαλδήμη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Μ., </w:t>
            </w:r>
          </w:p>
          <w:p w14:paraId="45DF016C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Πιπινής Η.</w:t>
            </w:r>
          </w:p>
          <w:p w14:paraId="17466E2B" w14:textId="77777777" w:rsidR="003828CD" w:rsidRDefault="003828CD" w:rsidP="00382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Ασλανίδου Μ.</w:t>
            </w:r>
          </w:p>
          <w:p w14:paraId="03FD2A9C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Μαυροκορδοπούλου Ο.</w:t>
            </w:r>
          </w:p>
        </w:tc>
        <w:tc>
          <w:tcPr>
            <w:tcW w:w="319" w:type="pct"/>
            <w:shd w:val="clear" w:color="auto" w:fill="FFFF00"/>
          </w:tcPr>
          <w:p w14:paraId="225864FC" w14:textId="77777777" w:rsidR="003828CD" w:rsidRPr="001C3E8E" w:rsidRDefault="003828CD" w:rsidP="003828C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72" w:type="pct"/>
            <w:shd w:val="clear" w:color="auto" w:fill="92D050"/>
          </w:tcPr>
          <w:p w14:paraId="3426E7DF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Περιβαλλοντική Πολιτική, Βιώσιμη Ανάπτυξη - Τουρισμός </w:t>
            </w:r>
          </w:p>
        </w:tc>
        <w:tc>
          <w:tcPr>
            <w:tcW w:w="533" w:type="pct"/>
            <w:shd w:val="clear" w:color="auto" w:fill="92D050"/>
          </w:tcPr>
          <w:p w14:paraId="539A250F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Στ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Ταμπάκης </w:t>
            </w:r>
            <w:r w:rsidRPr="00975A85">
              <w:rPr>
                <w:rFonts w:cstheme="minorHAnsi"/>
                <w:sz w:val="20"/>
                <w:szCs w:val="20"/>
              </w:rPr>
              <w:t xml:space="preserve">Σκουφά Ε., Ανδρεοπούλου Ζ. </w:t>
            </w:r>
          </w:p>
        </w:tc>
        <w:tc>
          <w:tcPr>
            <w:tcW w:w="319" w:type="pct"/>
            <w:shd w:val="clear" w:color="auto" w:fill="92D050"/>
          </w:tcPr>
          <w:p w14:paraId="5B8CA27D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00B0F0"/>
          </w:tcPr>
          <w:p w14:paraId="3D4280C8" w14:textId="77777777" w:rsidR="003828CD" w:rsidRPr="00975A85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00B0F0"/>
          </w:tcPr>
          <w:p w14:paraId="3B535DA9" w14:textId="77777777" w:rsidR="003828CD" w:rsidRPr="00747C4C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00B0F0"/>
          </w:tcPr>
          <w:p w14:paraId="083CF08B" w14:textId="77777777" w:rsidR="003828CD" w:rsidRPr="00747C4C" w:rsidRDefault="003828CD" w:rsidP="003828C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58BE4A" w14:textId="77777777" w:rsidR="007D68A0" w:rsidRPr="00747C4C" w:rsidRDefault="007D68A0" w:rsidP="00A05C67"/>
    <w:sectPr w:rsidR="007D68A0" w:rsidRPr="00747C4C" w:rsidSect="00494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D4"/>
    <w:rsid w:val="00023CF9"/>
    <w:rsid w:val="000441E4"/>
    <w:rsid w:val="00052341"/>
    <w:rsid w:val="00061125"/>
    <w:rsid w:val="000B4267"/>
    <w:rsid w:val="000B7D2E"/>
    <w:rsid w:val="000D71B0"/>
    <w:rsid w:val="00114BDB"/>
    <w:rsid w:val="00133F9E"/>
    <w:rsid w:val="00134FFD"/>
    <w:rsid w:val="00141843"/>
    <w:rsid w:val="0014471E"/>
    <w:rsid w:val="001779BD"/>
    <w:rsid w:val="001C3E8E"/>
    <w:rsid w:val="001C5FC0"/>
    <w:rsid w:val="001E2D4E"/>
    <w:rsid w:val="001F726C"/>
    <w:rsid w:val="00215FA2"/>
    <w:rsid w:val="002319DB"/>
    <w:rsid w:val="002A08E2"/>
    <w:rsid w:val="002C4CD1"/>
    <w:rsid w:val="002C63F1"/>
    <w:rsid w:val="002E0807"/>
    <w:rsid w:val="00310BA7"/>
    <w:rsid w:val="00326E57"/>
    <w:rsid w:val="00346799"/>
    <w:rsid w:val="00350B8D"/>
    <w:rsid w:val="00367543"/>
    <w:rsid w:val="003828CD"/>
    <w:rsid w:val="003C60CF"/>
    <w:rsid w:val="003E284D"/>
    <w:rsid w:val="003F586B"/>
    <w:rsid w:val="00453BAD"/>
    <w:rsid w:val="00474F3B"/>
    <w:rsid w:val="00494D77"/>
    <w:rsid w:val="004F0989"/>
    <w:rsid w:val="0052576E"/>
    <w:rsid w:val="00550003"/>
    <w:rsid w:val="005537A7"/>
    <w:rsid w:val="00561C69"/>
    <w:rsid w:val="005630D4"/>
    <w:rsid w:val="00596D49"/>
    <w:rsid w:val="005B2CC8"/>
    <w:rsid w:val="005C5497"/>
    <w:rsid w:val="00603E99"/>
    <w:rsid w:val="00607776"/>
    <w:rsid w:val="00614017"/>
    <w:rsid w:val="0064698F"/>
    <w:rsid w:val="00656A99"/>
    <w:rsid w:val="006574C9"/>
    <w:rsid w:val="00667494"/>
    <w:rsid w:val="006741E1"/>
    <w:rsid w:val="00692C69"/>
    <w:rsid w:val="006B5E45"/>
    <w:rsid w:val="006C497C"/>
    <w:rsid w:val="006D7F7D"/>
    <w:rsid w:val="006F29D6"/>
    <w:rsid w:val="00705037"/>
    <w:rsid w:val="00716FE4"/>
    <w:rsid w:val="00724A3F"/>
    <w:rsid w:val="00747C4C"/>
    <w:rsid w:val="0077157A"/>
    <w:rsid w:val="007A4312"/>
    <w:rsid w:val="007D68A0"/>
    <w:rsid w:val="007F7931"/>
    <w:rsid w:val="0081320D"/>
    <w:rsid w:val="00815333"/>
    <w:rsid w:val="0083114A"/>
    <w:rsid w:val="008665CB"/>
    <w:rsid w:val="008A273F"/>
    <w:rsid w:val="008C64EC"/>
    <w:rsid w:val="008F3D9F"/>
    <w:rsid w:val="00901BF3"/>
    <w:rsid w:val="00942D77"/>
    <w:rsid w:val="00954C15"/>
    <w:rsid w:val="0096676C"/>
    <w:rsid w:val="00975A85"/>
    <w:rsid w:val="009A3C6F"/>
    <w:rsid w:val="009D60DE"/>
    <w:rsid w:val="009F16B1"/>
    <w:rsid w:val="00A05C67"/>
    <w:rsid w:val="00A0624D"/>
    <w:rsid w:val="00A065CE"/>
    <w:rsid w:val="00A76322"/>
    <w:rsid w:val="00AB165A"/>
    <w:rsid w:val="00AB3837"/>
    <w:rsid w:val="00AD2C9B"/>
    <w:rsid w:val="00B02661"/>
    <w:rsid w:val="00B12A67"/>
    <w:rsid w:val="00B51403"/>
    <w:rsid w:val="00B83863"/>
    <w:rsid w:val="00B86280"/>
    <w:rsid w:val="00BA096D"/>
    <w:rsid w:val="00BA7707"/>
    <w:rsid w:val="00BD124D"/>
    <w:rsid w:val="00BE25D5"/>
    <w:rsid w:val="00BE680A"/>
    <w:rsid w:val="00C22722"/>
    <w:rsid w:val="00C26555"/>
    <w:rsid w:val="00C30E40"/>
    <w:rsid w:val="00C768EF"/>
    <w:rsid w:val="00C76B29"/>
    <w:rsid w:val="00C9217D"/>
    <w:rsid w:val="00CA11C4"/>
    <w:rsid w:val="00CB3906"/>
    <w:rsid w:val="00CC04A7"/>
    <w:rsid w:val="00D01B3C"/>
    <w:rsid w:val="00D242E9"/>
    <w:rsid w:val="00D65B89"/>
    <w:rsid w:val="00DA49D2"/>
    <w:rsid w:val="00DB0343"/>
    <w:rsid w:val="00DC4DE6"/>
    <w:rsid w:val="00E16205"/>
    <w:rsid w:val="00E16F06"/>
    <w:rsid w:val="00E37A95"/>
    <w:rsid w:val="00E43529"/>
    <w:rsid w:val="00E95F55"/>
    <w:rsid w:val="00ED128E"/>
    <w:rsid w:val="00ED5057"/>
    <w:rsid w:val="00F350C0"/>
    <w:rsid w:val="00F514C9"/>
    <w:rsid w:val="00F67B48"/>
    <w:rsid w:val="00F72D25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1DA9"/>
  <w15:docId w15:val="{530294D3-8CEA-4223-A1ED-1024906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-sustainablemanagement@for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Alexandra Samouilidou</cp:lastModifiedBy>
  <cp:revision>8</cp:revision>
  <cp:lastPrinted>2024-03-11T08:32:00Z</cp:lastPrinted>
  <dcterms:created xsi:type="dcterms:W3CDTF">2024-03-11T08:30:00Z</dcterms:created>
  <dcterms:modified xsi:type="dcterms:W3CDTF">2024-03-11T08:47:00Z</dcterms:modified>
</cp:coreProperties>
</file>